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13836" w14:textId="33B40A2F" w:rsidR="00077A5B" w:rsidRPr="004650C4" w:rsidRDefault="004650C4" w:rsidP="00077A5B">
      <w:pPr>
        <w:spacing w:before="100" w:beforeAutospacing="1" w:after="100" w:afterAutospacing="1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  <w:lang w:val="ky-KG"/>
        </w:rPr>
        <w:t>1</w:t>
      </w:r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. 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Адистик</w:t>
      </w:r>
      <w:proofErr w:type="spellEnd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боюнча</w:t>
      </w:r>
      <w:proofErr w:type="spellEnd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реферат 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даярдоо</w:t>
      </w:r>
      <w:proofErr w:type="spellEnd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талаптары</w:t>
      </w:r>
      <w:proofErr w:type="spellEnd"/>
    </w:p>
    <w:p w14:paraId="4A062963" w14:textId="4B2D3C65" w:rsidR="00077A5B" w:rsidRPr="004650C4" w:rsidRDefault="00077A5B" w:rsidP="004650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Адистик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боюнча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экзаменге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кирүү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үчүн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милдеттүү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шарт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бул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илимий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ишке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даярдыгың</w:t>
      </w:r>
      <w:r w:rsidR="004650C4">
        <w:rPr>
          <w:rFonts w:ascii="Times New Roman" w:eastAsia="Times New Roman" w:hAnsi="Times New Roman" w:cs="Times New Roman"/>
          <w:sz w:val="24"/>
          <w:szCs w:val="28"/>
        </w:rPr>
        <w:t>ызды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650C4">
        <w:rPr>
          <w:rFonts w:ascii="Times New Roman" w:eastAsia="Times New Roman" w:hAnsi="Times New Roman" w:cs="Times New Roman"/>
          <w:sz w:val="24"/>
          <w:szCs w:val="28"/>
        </w:rPr>
        <w:t>көрсөткөн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реферат </w:t>
      </w:r>
      <w:proofErr w:type="spellStart"/>
      <w:r w:rsidR="004650C4">
        <w:rPr>
          <w:rFonts w:ascii="Times New Roman" w:eastAsia="Times New Roman" w:hAnsi="Times New Roman" w:cs="Times New Roman"/>
          <w:sz w:val="24"/>
          <w:szCs w:val="28"/>
        </w:rPr>
        <w:t>даярдоо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же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жарыяла</w:t>
      </w:r>
      <w:r w:rsidR="004650C4">
        <w:rPr>
          <w:rFonts w:ascii="Times New Roman" w:eastAsia="Times New Roman" w:hAnsi="Times New Roman" w:cs="Times New Roman"/>
          <w:sz w:val="24"/>
          <w:szCs w:val="28"/>
        </w:rPr>
        <w:t>нган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650C4">
        <w:rPr>
          <w:rFonts w:ascii="Times New Roman" w:eastAsia="Times New Roman" w:hAnsi="Times New Roman" w:cs="Times New Roman"/>
          <w:sz w:val="24"/>
          <w:szCs w:val="28"/>
        </w:rPr>
        <w:t>илимий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650C4">
        <w:rPr>
          <w:rFonts w:ascii="Times New Roman" w:eastAsia="Times New Roman" w:hAnsi="Times New Roman" w:cs="Times New Roman"/>
          <w:sz w:val="24"/>
          <w:szCs w:val="28"/>
        </w:rPr>
        <w:t>эмгектердин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650C4">
        <w:rPr>
          <w:rFonts w:ascii="Times New Roman" w:eastAsia="Times New Roman" w:hAnsi="Times New Roman" w:cs="Times New Roman"/>
          <w:sz w:val="24"/>
          <w:szCs w:val="28"/>
        </w:rPr>
        <w:t>тизмеси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696E9686" w14:textId="77777777" w:rsidR="00077A5B" w:rsidRPr="004650C4" w:rsidRDefault="00077A5B" w:rsidP="004650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b/>
          <w:sz w:val="24"/>
          <w:szCs w:val="28"/>
        </w:rPr>
        <w:t>Реферат</w:t>
      </w:r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бул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болжолдонгон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изилдөө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багытынын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учурдагы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абалына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сереп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салган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өз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алдынча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аткарылган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иш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Рефераттын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темасы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аспирантурага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тапшыруучу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тарабынан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өз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алдынча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тандалып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болжолдонгон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илимий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жетекчи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менен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милдеттүү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түрдө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макулдашылышы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керек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Адистик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боюнча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кирүү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экзаменине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арналган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реферат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изилдөө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мүнөзүндө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болуп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теманы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ар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тараптуу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ачып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бериши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керек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ЖОЖдун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окуу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китептери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боюнча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эмес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монографиялар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макалалар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жана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диссертациялар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боюнча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). Реферат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үчүн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өтө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кенен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эмес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бирок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аны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ар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тараптуу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кароого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мүмкүн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болгон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маселени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тандоо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сунушталат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52919188" w14:textId="77777777" w:rsidR="00077A5B" w:rsidRPr="004650C4" w:rsidRDefault="00077A5B" w:rsidP="004650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Рефераттын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көлөмү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10-15 барак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басылган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текстти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түзөт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14-шрифт,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Times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New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Roman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1,5 интервал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менен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терилип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илимий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иштин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талаптарына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ылайык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кол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жазма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түрүндө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жасалгаланышы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керек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б.а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.,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титулдук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баракчасы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киришүүсү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материалды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талдоочу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бир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нече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бөлүмдөрү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корутундусу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адабияттар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тизмеси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кеминде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20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булак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),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эскертүүлөрү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болушу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керек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3588FC1A" w14:textId="77777777" w:rsidR="00077A5B" w:rsidRPr="004650C4" w:rsidRDefault="00077A5B" w:rsidP="004650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Рефератта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автор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көйгөйдү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так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түшүнгөндүгүн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ага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байланыштуу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талаштуу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маселелерди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билгендигин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фактылык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материалды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тандап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жана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талдай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билгендигин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андан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негиздүү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тыянактарды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чыгара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билгендигин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мындан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аркы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изилдөөлөрдүн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келечегин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белгилей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билгендигин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көрсөтүшү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керек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633C4849" w14:textId="41BF477F" w:rsidR="00077A5B" w:rsidRPr="004650C4" w:rsidRDefault="00077A5B" w:rsidP="004650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Реферат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диссертациянын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болжолдонгон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темасын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кеңири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негиздемесин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камтышы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керек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. Реферат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бул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тармактагы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учурдагы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эмгектерди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сын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кө</w:t>
      </w:r>
      <w:r w:rsidR="004650C4">
        <w:rPr>
          <w:rFonts w:ascii="Times New Roman" w:eastAsia="Times New Roman" w:hAnsi="Times New Roman" w:cs="Times New Roman"/>
          <w:sz w:val="24"/>
          <w:szCs w:val="28"/>
        </w:rPr>
        <w:t>з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650C4">
        <w:rPr>
          <w:rFonts w:ascii="Times New Roman" w:eastAsia="Times New Roman" w:hAnsi="Times New Roman" w:cs="Times New Roman"/>
          <w:sz w:val="24"/>
          <w:szCs w:val="28"/>
        </w:rPr>
        <w:t>менен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650C4">
        <w:rPr>
          <w:rFonts w:ascii="Times New Roman" w:eastAsia="Times New Roman" w:hAnsi="Times New Roman" w:cs="Times New Roman"/>
          <w:sz w:val="24"/>
          <w:szCs w:val="28"/>
        </w:rPr>
        <w:t>талдоону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650C4">
        <w:rPr>
          <w:rFonts w:ascii="Times New Roman" w:eastAsia="Times New Roman" w:hAnsi="Times New Roman" w:cs="Times New Roman"/>
          <w:sz w:val="24"/>
          <w:szCs w:val="28"/>
        </w:rPr>
        <w:t>камтышы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жана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аягында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автор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тарабынан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алынган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жаңы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натыйжаны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чагылдыруу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  <w:lang w:val="ky-KG"/>
        </w:rPr>
        <w:t>су керек.</w:t>
      </w:r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AAE065E" w14:textId="77777777" w:rsidR="00077A5B" w:rsidRPr="004650C4" w:rsidRDefault="00077A5B" w:rsidP="004650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Адистик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боюнча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реферат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документтер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пакети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менен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бирге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аспирантура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бөлүмүнө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тапшырылат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болжолдонгон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илимий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жетекчи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тарабынан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рецензияланып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ал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үчүн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берилген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баа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атайын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дисциплина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боюнча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жалпы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бааны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чыгарууда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эске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алынат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21370291" w14:textId="77777777" w:rsidR="00077A5B" w:rsidRPr="004650C4" w:rsidRDefault="00473C2A" w:rsidP="00077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pict w14:anchorId="73484FE9">
          <v:rect id="_x0000_i1025" style="width:0;height:1.5pt" o:hralign="center" o:hrstd="t" o:hr="t" fillcolor="#a0a0a0" stroked="f"/>
        </w:pict>
      </w:r>
    </w:p>
    <w:p w14:paraId="566A33EA" w14:textId="77777777" w:rsidR="00077A5B" w:rsidRPr="004650C4" w:rsidRDefault="00077A5B" w:rsidP="00077A5B">
      <w:pPr>
        <w:spacing w:before="100" w:beforeAutospacing="1" w:after="100" w:afterAutospacing="1" w:line="240" w:lineRule="auto"/>
        <w:ind w:left="720" w:firstLine="72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2. </w:t>
      </w:r>
      <w:proofErr w:type="spellStart"/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Рефераттын</w:t>
      </w:r>
      <w:proofErr w:type="spellEnd"/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түзүмү</w:t>
      </w:r>
      <w:proofErr w:type="spellEnd"/>
    </w:p>
    <w:p w14:paraId="43567D89" w14:textId="77777777" w:rsidR="00077A5B" w:rsidRPr="004650C4" w:rsidRDefault="00077A5B" w:rsidP="0007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Реферат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төмөнкүлөрдү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камтышы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керек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>:</w:t>
      </w:r>
    </w:p>
    <w:p w14:paraId="681ACF54" w14:textId="000ECCC6" w:rsidR="00077A5B" w:rsidRPr="004650C4" w:rsidRDefault="00E72C5F" w:rsidP="0007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т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итулдук</w:t>
      </w:r>
      <w:proofErr w:type="spellEnd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баракча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 (автор, </w:t>
      </w:r>
      <w:proofErr w:type="spellStart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рефераттын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темасы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илимий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адистиктин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аталышы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жылы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). </w:t>
      </w:r>
      <w:proofErr w:type="spellStart"/>
      <w:r w:rsidR="004650C4">
        <w:rPr>
          <w:rFonts w:ascii="Times New Roman" w:eastAsia="Times New Roman" w:hAnsi="Times New Roman" w:cs="Times New Roman"/>
          <w:sz w:val="24"/>
          <w:szCs w:val="28"/>
        </w:rPr>
        <w:t>Титулдук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650C4">
        <w:rPr>
          <w:rFonts w:ascii="Times New Roman" w:eastAsia="Times New Roman" w:hAnsi="Times New Roman" w:cs="Times New Roman"/>
          <w:sz w:val="24"/>
          <w:szCs w:val="28"/>
        </w:rPr>
        <w:t>баракчанын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650C4">
        <w:rPr>
          <w:rFonts w:ascii="Times New Roman" w:eastAsia="Times New Roman" w:hAnsi="Times New Roman" w:cs="Times New Roman"/>
          <w:sz w:val="24"/>
          <w:szCs w:val="28"/>
        </w:rPr>
        <w:t>үлгүсүн</w:t>
      </w:r>
      <w:proofErr w:type="spellEnd"/>
      <w:r w:rsid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650C4">
        <w:rPr>
          <w:rFonts w:ascii="Times New Roman" w:eastAsia="Times New Roman" w:hAnsi="Times New Roman" w:cs="Times New Roman"/>
          <w:sz w:val="24"/>
          <w:szCs w:val="28"/>
          <w:lang w:val="kk-KZ"/>
        </w:rPr>
        <w:t>1-</w:t>
      </w:r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650C4">
        <w:rPr>
          <w:rFonts w:ascii="Times New Roman" w:eastAsia="Times New Roman" w:hAnsi="Times New Roman" w:cs="Times New Roman"/>
          <w:sz w:val="24"/>
          <w:szCs w:val="28"/>
          <w:lang w:val="kk-KZ"/>
        </w:rPr>
        <w:t>т</w:t>
      </w:r>
      <w:proofErr w:type="spellStart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иркемеден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караңыз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6790AC32" w14:textId="77777777" w:rsidR="00077A5B" w:rsidRPr="004650C4" w:rsidRDefault="00E72C5F" w:rsidP="0007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п</w:t>
      </w:r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лан</w:t>
      </w:r>
    </w:p>
    <w:p w14:paraId="342ADC79" w14:textId="77777777" w:rsidR="00077A5B" w:rsidRPr="004650C4" w:rsidRDefault="00E72C5F" w:rsidP="0007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к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иришүү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proofErr w:type="spellStart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көйгөйдү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коюу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6B58CD6B" w14:textId="77777777" w:rsidR="00077A5B" w:rsidRPr="004650C4" w:rsidRDefault="00E72C5F" w:rsidP="0007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н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егизги</w:t>
      </w:r>
      <w:proofErr w:type="spellEnd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бөлүк</w:t>
      </w:r>
      <w:proofErr w:type="spellEnd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:</w:t>
      </w:r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8CD7C4E" w14:textId="77777777" w:rsidR="00077A5B" w:rsidRPr="004650C4" w:rsidRDefault="00077A5B" w:rsidP="00077A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1-бөлүм</w:t>
      </w:r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бул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көйгөй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боюнча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изилдөөлөргө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сереп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>;</w:t>
      </w:r>
    </w:p>
    <w:p w14:paraId="0E268EAF" w14:textId="77777777" w:rsidR="00077A5B" w:rsidRPr="004650C4" w:rsidRDefault="00077A5B" w:rsidP="00077A5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2-бөлүм</w:t>
      </w:r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көрсөтүлгөн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тема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боюнча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автордун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изилдөөлөрүнүн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натыйжалары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мындан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аркы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изилдөөлөрдүн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мүмкүн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болгон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багыттары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эгерде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изилдөөлөр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жүргүзүлгөн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650C4">
        <w:rPr>
          <w:rFonts w:ascii="Times New Roman" w:eastAsia="Times New Roman" w:hAnsi="Times New Roman" w:cs="Times New Roman"/>
          <w:sz w:val="24"/>
          <w:szCs w:val="28"/>
        </w:rPr>
        <w:t>болсо</w:t>
      </w:r>
      <w:proofErr w:type="spellEnd"/>
      <w:r w:rsidRPr="004650C4">
        <w:rPr>
          <w:rFonts w:ascii="Times New Roman" w:eastAsia="Times New Roman" w:hAnsi="Times New Roman" w:cs="Times New Roman"/>
          <w:sz w:val="24"/>
          <w:szCs w:val="28"/>
        </w:rPr>
        <w:t>);</w:t>
      </w:r>
    </w:p>
    <w:p w14:paraId="783C9AF3" w14:textId="77777777" w:rsidR="00077A5B" w:rsidRPr="004650C4" w:rsidRDefault="00E72C5F" w:rsidP="0007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к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орутунду</w:t>
      </w:r>
      <w:proofErr w:type="spellEnd"/>
    </w:p>
    <w:p w14:paraId="48115224" w14:textId="77777777" w:rsidR="00077A5B" w:rsidRPr="004650C4" w:rsidRDefault="00E72C5F" w:rsidP="00077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к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олдонулган</w:t>
      </w:r>
      <w:proofErr w:type="spellEnd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адабияттар</w:t>
      </w:r>
      <w:proofErr w:type="spellEnd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тизмеси</w:t>
      </w:r>
      <w:proofErr w:type="spellEnd"/>
    </w:p>
    <w:p w14:paraId="318FC369" w14:textId="0737B76C" w:rsidR="00077A5B" w:rsidRPr="004650C4" w:rsidRDefault="00E72C5F" w:rsidP="00465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50C4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т</w:t>
      </w:r>
      <w:proofErr w:type="spellStart"/>
      <w:r w:rsidR="00077A5B" w:rsidRPr="004650C4">
        <w:rPr>
          <w:rFonts w:ascii="Times New Roman" w:eastAsia="Times New Roman" w:hAnsi="Times New Roman" w:cs="Times New Roman"/>
          <w:b/>
          <w:bCs/>
          <w:sz w:val="24"/>
          <w:szCs w:val="28"/>
        </w:rPr>
        <w:t>иркемелер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 xml:space="preserve"> (зарыл </w:t>
      </w:r>
      <w:proofErr w:type="spellStart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болсо</w:t>
      </w:r>
      <w:proofErr w:type="spellEnd"/>
      <w:r w:rsidR="00077A5B" w:rsidRPr="004650C4">
        <w:rPr>
          <w:rFonts w:ascii="Times New Roman" w:eastAsia="Times New Roman" w:hAnsi="Times New Roman" w:cs="Times New Roman"/>
          <w:sz w:val="24"/>
          <w:szCs w:val="28"/>
        </w:rPr>
        <w:t>)</w:t>
      </w:r>
      <w:r w:rsidR="00E374F6" w:rsidRPr="004650C4">
        <w:rPr>
          <w:rFonts w:ascii="Times New Roman" w:eastAsia="Times New Roman" w:hAnsi="Times New Roman" w:cs="Times New Roman"/>
          <w:sz w:val="24"/>
          <w:szCs w:val="28"/>
        </w:rPr>
        <w:t>.</w:t>
      </w:r>
    </w:p>
    <w:sectPr w:rsidR="00077A5B" w:rsidRPr="0046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35346"/>
    <w:multiLevelType w:val="multilevel"/>
    <w:tmpl w:val="C1F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5B"/>
    <w:rsid w:val="00077A5B"/>
    <w:rsid w:val="004650C4"/>
    <w:rsid w:val="00473C2A"/>
    <w:rsid w:val="00E374F6"/>
    <w:rsid w:val="00E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AD4E"/>
  <w15:docId w15:val="{07377CCD-9810-49CC-B63B-5BCFAE15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2</cp:revision>
  <dcterms:created xsi:type="dcterms:W3CDTF">2025-06-25T10:49:00Z</dcterms:created>
  <dcterms:modified xsi:type="dcterms:W3CDTF">2025-06-25T10:49:00Z</dcterms:modified>
</cp:coreProperties>
</file>